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E3" w:rsidRDefault="000A7CE3" w:rsidP="000A7CE3">
      <w:pPr>
        <w:spacing w:after="0"/>
        <w:ind w:left="9781" w:right="-456"/>
        <w:jc w:val="both"/>
        <w:rPr>
          <w:sz w:val="28"/>
          <w:szCs w:val="28"/>
          <w:lang w:val="kk-KZ"/>
        </w:rPr>
      </w:pPr>
      <w:r>
        <w:rPr>
          <w:i/>
          <w:sz w:val="24"/>
          <w:szCs w:val="28"/>
          <w:lang w:val="kk-KZ"/>
        </w:rPr>
        <w:t>«Сыбайлас жемқорлықтың алдын-алу және қарсы іс-қимыл» №4 Үлгілік базалық бағытының жобаларын орындау жөніндегі Нұсқаулыққа №</w:t>
      </w:r>
      <w:r w:rsidRPr="00C728D0">
        <w:rPr>
          <w:i/>
          <w:sz w:val="24"/>
          <w:szCs w:val="28"/>
          <w:lang w:val="kk-KZ"/>
        </w:rPr>
        <w:t>2</w:t>
      </w:r>
      <w:r>
        <w:rPr>
          <w:i/>
          <w:sz w:val="24"/>
          <w:szCs w:val="28"/>
          <w:lang w:val="kk-KZ"/>
        </w:rPr>
        <w:t xml:space="preserve"> қосымша</w:t>
      </w:r>
    </w:p>
    <w:p w:rsidR="000A7CE3" w:rsidRDefault="000A7CE3" w:rsidP="000A7CE3">
      <w:pPr>
        <w:spacing w:after="0"/>
        <w:ind w:right="-456"/>
        <w:jc w:val="both"/>
        <w:rPr>
          <w:b/>
          <w:sz w:val="28"/>
          <w:szCs w:val="28"/>
          <w:lang w:val="kk-KZ"/>
        </w:rPr>
      </w:pPr>
    </w:p>
    <w:p w:rsidR="009F4520" w:rsidRPr="009F4520" w:rsidRDefault="009F4520" w:rsidP="009F4520">
      <w:pPr>
        <w:spacing w:after="0" w:line="240" w:lineRule="auto"/>
        <w:ind w:right="-456"/>
        <w:jc w:val="center"/>
        <w:rPr>
          <w:b/>
          <w:sz w:val="28"/>
          <w:szCs w:val="28"/>
          <w:lang w:val="kk-KZ"/>
        </w:rPr>
      </w:pPr>
      <w:r w:rsidRPr="009F4520">
        <w:rPr>
          <w:b/>
          <w:sz w:val="28"/>
          <w:szCs w:val="24"/>
          <w:lang w:val="kk-KZ"/>
        </w:rPr>
        <w:t xml:space="preserve">«Жетісу облысының жұмыспен қамтуды үйлестіру және әлеуметтік бағдарламалар басқармасы» мемлекеттік мекемесінің «Бәйтерек» күндізгі болу орталығы» </w:t>
      </w:r>
      <w:r w:rsidRPr="009F4520">
        <w:rPr>
          <w:b/>
          <w:bCs/>
          <w:sz w:val="28"/>
          <w:szCs w:val="24"/>
          <w:lang w:val="kk-KZ"/>
        </w:rPr>
        <w:t>коммуналдық мемлекеттік мекемесі</w:t>
      </w:r>
      <w:r w:rsidRPr="009F4520">
        <w:rPr>
          <w:b/>
          <w:sz w:val="28"/>
          <w:szCs w:val="28"/>
          <w:lang w:val="kk-KZ"/>
        </w:rPr>
        <w:t xml:space="preserve"> </w:t>
      </w:r>
    </w:p>
    <w:p w:rsidR="009F4520" w:rsidRDefault="009F4520" w:rsidP="009F4520">
      <w:pPr>
        <w:spacing w:after="0" w:line="240" w:lineRule="auto"/>
        <w:ind w:right="-456"/>
        <w:jc w:val="center"/>
        <w:rPr>
          <w:b/>
          <w:sz w:val="28"/>
          <w:szCs w:val="28"/>
          <w:lang w:val="kk-KZ"/>
        </w:rPr>
      </w:pPr>
      <w:r w:rsidRPr="009F4520">
        <w:rPr>
          <w:b/>
          <w:sz w:val="28"/>
          <w:szCs w:val="28"/>
          <w:lang w:val="kk-KZ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:rsidR="009F4520" w:rsidRDefault="009F4520" w:rsidP="009F4520">
      <w:pPr>
        <w:spacing w:after="0" w:line="240" w:lineRule="auto"/>
        <w:ind w:right="-456"/>
        <w:jc w:val="center"/>
        <w:rPr>
          <w:b/>
          <w:sz w:val="28"/>
          <w:szCs w:val="28"/>
          <w:lang w:val="kk-KZ"/>
        </w:rPr>
      </w:pPr>
    </w:p>
    <w:p w:rsidR="000A7CE3" w:rsidRDefault="009F4520" w:rsidP="009F4520">
      <w:pPr>
        <w:spacing w:after="0" w:line="240" w:lineRule="auto"/>
        <w:ind w:right="-45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Мекеме директоры</w:t>
      </w:r>
    </w:p>
    <w:p w:rsidR="00281C2A" w:rsidRPr="009F4520" w:rsidRDefault="00281C2A" w:rsidP="009F4520">
      <w:pPr>
        <w:spacing w:after="0" w:line="240" w:lineRule="auto"/>
        <w:ind w:right="-456"/>
        <w:jc w:val="center"/>
        <w:rPr>
          <w:b/>
          <w:sz w:val="28"/>
          <w:szCs w:val="28"/>
          <w:lang w:val="kk-KZ"/>
        </w:rPr>
      </w:pPr>
    </w:p>
    <w:p w:rsidR="000A7CE3" w:rsidRPr="00F35D6C" w:rsidRDefault="000A7CE3" w:rsidP="000A7CE3">
      <w:pPr>
        <w:spacing w:after="0" w:line="240" w:lineRule="auto"/>
        <w:ind w:left="10490" w:right="-45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</w:t>
      </w:r>
      <w:r w:rsidR="009F4520">
        <w:rPr>
          <w:sz w:val="28"/>
          <w:szCs w:val="28"/>
          <w:lang w:val="kk-KZ"/>
        </w:rPr>
        <w:t>________________Ұ. Сейдахметова</w:t>
      </w:r>
      <w:r>
        <w:rPr>
          <w:b/>
          <w:sz w:val="28"/>
          <w:szCs w:val="28"/>
          <w:lang w:val="kk-KZ"/>
        </w:rPr>
        <w:t xml:space="preserve"> </w:t>
      </w:r>
    </w:p>
    <w:p w:rsidR="000A7CE3" w:rsidRDefault="000A7CE3" w:rsidP="000A7CE3">
      <w:pPr>
        <w:spacing w:after="0" w:line="240" w:lineRule="auto"/>
        <w:ind w:left="10490" w:right="-31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Pr="00F35D6C">
        <w:rPr>
          <w:i/>
          <w:szCs w:val="28"/>
          <w:lang w:val="kk-KZ"/>
        </w:rPr>
        <w:t>(</w:t>
      </w:r>
      <w:r>
        <w:rPr>
          <w:i/>
          <w:szCs w:val="28"/>
          <w:lang w:val="kk-KZ"/>
        </w:rPr>
        <w:t>қолы, мөр</w:t>
      </w:r>
      <w:r w:rsidRPr="00F35D6C">
        <w:rPr>
          <w:i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</w:p>
    <w:p w:rsidR="000A7CE3" w:rsidRDefault="000A7CE3" w:rsidP="000A7CE3">
      <w:pPr>
        <w:spacing w:after="0" w:line="240" w:lineRule="auto"/>
        <w:ind w:left="1049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0A7CE3" w:rsidRDefault="000A7CE3" w:rsidP="000A7CE3">
      <w:pPr>
        <w:spacing w:after="0" w:line="240" w:lineRule="auto"/>
        <w:ind w:left="10490"/>
        <w:jc w:val="both"/>
        <w:rPr>
          <w:sz w:val="28"/>
          <w:szCs w:val="28"/>
          <w:lang w:val="kk-KZ"/>
        </w:rPr>
      </w:pPr>
      <w:r w:rsidRPr="001E74D1">
        <w:rPr>
          <w:sz w:val="28"/>
          <w:szCs w:val="28"/>
          <w:lang w:val="kk-KZ"/>
        </w:rPr>
        <w:t>202</w:t>
      </w:r>
      <w:r w:rsidR="00281C2A">
        <w:rPr>
          <w:sz w:val="28"/>
          <w:szCs w:val="28"/>
          <w:lang w:val="kk-KZ"/>
        </w:rPr>
        <w:t>5</w:t>
      </w:r>
      <w:r w:rsidRPr="001E74D1">
        <w:rPr>
          <w:sz w:val="28"/>
          <w:szCs w:val="28"/>
          <w:lang w:val="kk-KZ"/>
        </w:rPr>
        <w:t xml:space="preserve"> </w:t>
      </w:r>
      <w:r w:rsidR="009F4520">
        <w:rPr>
          <w:sz w:val="28"/>
          <w:szCs w:val="28"/>
          <w:lang w:val="kk-KZ"/>
        </w:rPr>
        <w:t xml:space="preserve">жылғы </w:t>
      </w:r>
      <w:r>
        <w:rPr>
          <w:sz w:val="28"/>
          <w:szCs w:val="28"/>
          <w:lang w:val="kk-KZ"/>
        </w:rPr>
        <w:t>«</w:t>
      </w:r>
      <w:r w:rsidR="00281C2A">
        <w:rPr>
          <w:sz w:val="28"/>
          <w:szCs w:val="28"/>
          <w:lang w:val="kk-KZ"/>
        </w:rPr>
        <w:t>02</w:t>
      </w:r>
      <w:r w:rsidR="009F4520">
        <w:rPr>
          <w:sz w:val="28"/>
          <w:szCs w:val="28"/>
          <w:lang w:val="kk-KZ"/>
        </w:rPr>
        <w:t xml:space="preserve">» </w:t>
      </w:r>
      <w:r w:rsidR="00281C2A">
        <w:rPr>
          <w:sz w:val="28"/>
          <w:szCs w:val="28"/>
          <w:lang w:val="kk-KZ"/>
        </w:rPr>
        <w:t>сәуір</w:t>
      </w:r>
      <w:r>
        <w:rPr>
          <w:sz w:val="28"/>
          <w:szCs w:val="28"/>
          <w:lang w:val="kk-KZ"/>
        </w:rPr>
        <w:t xml:space="preserve">                                                           </w:t>
      </w:r>
    </w:p>
    <w:p w:rsidR="000A7CE3" w:rsidRPr="007917E2" w:rsidRDefault="000A7CE3" w:rsidP="000A7CE3">
      <w:pPr>
        <w:spacing w:after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7917E2">
        <w:rPr>
          <w:i/>
          <w:sz w:val="28"/>
          <w:szCs w:val="28"/>
          <w:lang w:val="kk-KZ"/>
        </w:rPr>
        <w:t xml:space="preserve">              </w:t>
      </w:r>
    </w:p>
    <w:p w:rsidR="000A7CE3" w:rsidRDefault="000A7CE3" w:rsidP="000A7CE3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ЕСЕП (Анықтама)</w:t>
      </w:r>
    </w:p>
    <w:p w:rsidR="000A7CE3" w:rsidRPr="00272A60" w:rsidRDefault="000A7CE3" w:rsidP="000A7CE3">
      <w:pPr>
        <w:spacing w:after="0"/>
        <w:jc w:val="center"/>
        <w:rPr>
          <w:b/>
          <w:sz w:val="28"/>
          <w:szCs w:val="28"/>
          <w:lang w:val="kk-KZ"/>
        </w:rPr>
      </w:pPr>
      <w:r w:rsidRPr="00E5097C">
        <w:rPr>
          <w:b/>
          <w:sz w:val="28"/>
          <w:szCs w:val="28"/>
          <w:lang w:val="kk-KZ"/>
        </w:rPr>
        <w:t>Сыбайлас жемқорлыққа қарсы заңнама нормаларын сақтау</w:t>
      </w:r>
    </w:p>
    <w:tbl>
      <w:tblPr>
        <w:tblStyle w:val="a3"/>
        <w:tblpPr w:leftFromText="180" w:rightFromText="180" w:vertAnchor="text" w:horzAnchor="margin" w:tblpX="-572" w:tblpY="88"/>
        <w:tblW w:w="15588" w:type="dxa"/>
        <w:tblLook w:val="04A0" w:firstRow="1" w:lastRow="0" w:firstColumn="1" w:lastColumn="0" w:noHBand="0" w:noVBand="1"/>
      </w:tblPr>
      <w:tblGrid>
        <w:gridCol w:w="4174"/>
        <w:gridCol w:w="641"/>
        <w:gridCol w:w="10773"/>
      </w:tblGrid>
      <w:tr w:rsidR="000A7CE3" w:rsidTr="001E361F">
        <w:trPr>
          <w:trHeight w:val="416"/>
        </w:trPr>
        <w:tc>
          <w:tcPr>
            <w:tcW w:w="4174" w:type="dxa"/>
          </w:tcPr>
          <w:p w:rsidR="000A7CE3" w:rsidRPr="007F4C43" w:rsidRDefault="000A7CE3" w:rsidP="001E361F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Қосалқы тапсырма</w:t>
            </w:r>
          </w:p>
        </w:tc>
        <w:tc>
          <w:tcPr>
            <w:tcW w:w="641" w:type="dxa"/>
          </w:tcPr>
          <w:p w:rsidR="000A7CE3" w:rsidRPr="00C90775" w:rsidRDefault="000A7CE3" w:rsidP="001E36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773" w:type="dxa"/>
          </w:tcPr>
          <w:p w:rsidR="000A7CE3" w:rsidRPr="009E580C" w:rsidRDefault="000A7CE3" w:rsidP="001E36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20160">
              <w:rPr>
                <w:b/>
                <w:sz w:val="28"/>
                <w:szCs w:val="28"/>
                <w:lang w:val="kk-KZ"/>
              </w:rPr>
              <w:t>Анықталған фактінің сипаттамасы, қабылданған шаралар</w:t>
            </w:r>
          </w:p>
        </w:tc>
      </w:tr>
      <w:tr w:rsidR="000A7CE3" w:rsidTr="001E361F">
        <w:trPr>
          <w:trHeight w:val="604"/>
        </w:trPr>
        <w:tc>
          <w:tcPr>
            <w:tcW w:w="4174" w:type="dxa"/>
          </w:tcPr>
          <w:p w:rsidR="000A7CE3" w:rsidRPr="009F4520" w:rsidRDefault="000A7CE3" w:rsidP="001E361F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>Сыбайлас жемқорлық құқық бұзушылықтар туралы хабарлама (әкімшілік және қылмыстық)</w:t>
            </w:r>
          </w:p>
        </w:tc>
        <w:tc>
          <w:tcPr>
            <w:tcW w:w="641" w:type="dxa"/>
          </w:tcPr>
          <w:p w:rsidR="000A7CE3" w:rsidRPr="009F4520" w:rsidRDefault="009F4520" w:rsidP="001E361F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0A7CE3" w:rsidRPr="009F4520" w:rsidRDefault="009F4520" w:rsidP="001E361F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Tr="001E361F">
        <w:trPr>
          <w:trHeight w:val="699"/>
        </w:trPr>
        <w:tc>
          <w:tcPr>
            <w:tcW w:w="4174" w:type="dxa"/>
          </w:tcPr>
          <w:p w:rsidR="009F4520" w:rsidRPr="009F4520" w:rsidRDefault="009F4520" w:rsidP="009F4520">
            <w:pPr>
              <w:rPr>
                <w:i/>
                <w:color w:val="FF0000"/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>Бағыныстылардың сыбайлас жемқорлық қылмыстары үшін басшыларды тәртіптік жауапкершілікке тарту мониторингі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Tr="001E361F">
        <w:trPr>
          <w:trHeight w:val="839"/>
        </w:trPr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 xml:space="preserve">Бағыныстылардың сыбайлас жемқорлығы үшін басшылардың жауапкершілігін басқа лауазымға </w:t>
            </w:r>
            <w:r w:rsidRPr="009F4520">
              <w:rPr>
                <w:sz w:val="24"/>
                <w:szCs w:val="28"/>
                <w:lang w:val="kk-KZ"/>
              </w:rPr>
              <w:lastRenderedPageBreak/>
              <w:t>тағайындалуына байланысты қарастырмау фактілерін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Tr="001E361F">
        <w:trPr>
          <w:trHeight w:val="918"/>
        </w:trPr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lastRenderedPageBreak/>
              <w:t>Бұрын сыбайлас жемқорлық құқық бұзушылық жасаған адамдарды жұмысқа қабылдау фактілерін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Tr="001E361F"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>Мемлекеттік функцияларды орындаумен сыйыспайтын қызметті жүзеге асыратын тұлғаларды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Tr="001E361F"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>Мүдделер қақтығысы бар жағдайда лауазымдық міндеттерді жүзеге асыру фактілерін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Tr="001E361F"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>Мүліктік және мүліктік емес игіліктер мен артықшылықтарды алу мақсатында ресми таратылуға жатпайтын қызметтік және өзге де ақпаратты пайдалану фактілерін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RPr="00E3276D" w:rsidTr="001E361F"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>Егер мұндай іс-әрекеттер қызметтік өкілеттікке кіретін болса, тұлғалардың пайдасына іс-әрекеттер (әрекетсіздік) ету үшін  материалдық сыйақы, сыйлықтар немесе қызметтер қабылдау фактілерін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  <w:tr w:rsidR="009F4520" w:rsidRPr="005F2D3F" w:rsidTr="001E361F">
        <w:tc>
          <w:tcPr>
            <w:tcW w:w="4174" w:type="dxa"/>
          </w:tcPr>
          <w:p w:rsidR="009F4520" w:rsidRPr="009F4520" w:rsidRDefault="009F4520" w:rsidP="009F4520">
            <w:pPr>
              <w:rPr>
                <w:sz w:val="24"/>
                <w:szCs w:val="28"/>
                <w:lang w:val="kk-KZ"/>
              </w:rPr>
            </w:pPr>
            <w:r w:rsidRPr="009F4520">
              <w:rPr>
                <w:sz w:val="24"/>
                <w:szCs w:val="28"/>
                <w:lang w:val="kk-KZ"/>
              </w:rPr>
              <w:t xml:space="preserve">Қазақстан Республикасынан тыс жерлерде орналасқан шетелдік банктерде шоттарды (салымдарды) ашу, иелену, қолма-қол ақша мен </w:t>
            </w:r>
            <w:r w:rsidRPr="009F4520">
              <w:rPr>
                <w:sz w:val="24"/>
                <w:szCs w:val="28"/>
                <w:lang w:val="kk-KZ"/>
              </w:rPr>
              <w:lastRenderedPageBreak/>
              <w:t>құндылықтарды сақтау фактілерін анықтау</w:t>
            </w:r>
          </w:p>
        </w:tc>
        <w:tc>
          <w:tcPr>
            <w:tcW w:w="641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0773" w:type="dxa"/>
          </w:tcPr>
          <w:p w:rsidR="009F4520" w:rsidRPr="009F4520" w:rsidRDefault="009F4520" w:rsidP="009F4520">
            <w:pPr>
              <w:jc w:val="center"/>
              <w:rPr>
                <w:sz w:val="28"/>
                <w:szCs w:val="28"/>
                <w:lang w:val="kk-KZ"/>
              </w:rPr>
            </w:pPr>
            <w:r w:rsidRPr="009F4520">
              <w:rPr>
                <w:sz w:val="28"/>
                <w:szCs w:val="28"/>
                <w:lang w:val="kk-KZ"/>
              </w:rPr>
              <w:t>Анықталған жоқ</w:t>
            </w:r>
          </w:p>
        </w:tc>
      </w:tr>
    </w:tbl>
    <w:p w:rsidR="002835F3" w:rsidRPr="000A7CE3" w:rsidRDefault="002835F3" w:rsidP="000A7CE3"/>
    <w:sectPr w:rsidR="002835F3" w:rsidRPr="000A7CE3" w:rsidSect="00272A6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7091D"/>
    <w:multiLevelType w:val="hybridMultilevel"/>
    <w:tmpl w:val="FE40AB5E"/>
    <w:lvl w:ilvl="0" w:tplc="D04CAFAC">
      <w:numFmt w:val="bullet"/>
      <w:lvlText w:val=""/>
      <w:lvlJc w:val="left"/>
      <w:pPr>
        <w:ind w:left="6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E0"/>
    <w:rsid w:val="00002A7A"/>
    <w:rsid w:val="00012367"/>
    <w:rsid w:val="00076C67"/>
    <w:rsid w:val="000A67DD"/>
    <w:rsid w:val="000A7CE3"/>
    <w:rsid w:val="000B3724"/>
    <w:rsid w:val="001150DC"/>
    <w:rsid w:val="001230AE"/>
    <w:rsid w:val="001C1881"/>
    <w:rsid w:val="001E51EC"/>
    <w:rsid w:val="002071AE"/>
    <w:rsid w:val="00244B35"/>
    <w:rsid w:val="00272A60"/>
    <w:rsid w:val="00281C2A"/>
    <w:rsid w:val="002835F3"/>
    <w:rsid w:val="002E750F"/>
    <w:rsid w:val="002F7F1C"/>
    <w:rsid w:val="0032539E"/>
    <w:rsid w:val="003274CD"/>
    <w:rsid w:val="00397122"/>
    <w:rsid w:val="003F4203"/>
    <w:rsid w:val="00403CA8"/>
    <w:rsid w:val="00440D2B"/>
    <w:rsid w:val="0046556A"/>
    <w:rsid w:val="004D4570"/>
    <w:rsid w:val="00522E62"/>
    <w:rsid w:val="00545781"/>
    <w:rsid w:val="00567120"/>
    <w:rsid w:val="005B5775"/>
    <w:rsid w:val="005F2D3F"/>
    <w:rsid w:val="005F7B65"/>
    <w:rsid w:val="006E22C3"/>
    <w:rsid w:val="00723398"/>
    <w:rsid w:val="007349F9"/>
    <w:rsid w:val="00750C6C"/>
    <w:rsid w:val="007917E2"/>
    <w:rsid w:val="007B3373"/>
    <w:rsid w:val="007B6F6A"/>
    <w:rsid w:val="007C224A"/>
    <w:rsid w:val="007E0E8E"/>
    <w:rsid w:val="007E4A50"/>
    <w:rsid w:val="007F0D00"/>
    <w:rsid w:val="007F4C43"/>
    <w:rsid w:val="00890A31"/>
    <w:rsid w:val="008928E1"/>
    <w:rsid w:val="008F5895"/>
    <w:rsid w:val="009140AE"/>
    <w:rsid w:val="00920160"/>
    <w:rsid w:val="009213E0"/>
    <w:rsid w:val="0092253C"/>
    <w:rsid w:val="009858FA"/>
    <w:rsid w:val="009E580C"/>
    <w:rsid w:val="009F4520"/>
    <w:rsid w:val="00AD3A00"/>
    <w:rsid w:val="00AE6154"/>
    <w:rsid w:val="00B07096"/>
    <w:rsid w:val="00C90775"/>
    <w:rsid w:val="00D92AA7"/>
    <w:rsid w:val="00DF736F"/>
    <w:rsid w:val="00E0067D"/>
    <w:rsid w:val="00E3276D"/>
    <w:rsid w:val="00E370FF"/>
    <w:rsid w:val="00E5097C"/>
    <w:rsid w:val="00E75DF7"/>
    <w:rsid w:val="00E8335A"/>
    <w:rsid w:val="00E93CA0"/>
    <w:rsid w:val="00ED66BA"/>
    <w:rsid w:val="00EE7A4B"/>
    <w:rsid w:val="00F35D6C"/>
    <w:rsid w:val="00F44CB7"/>
    <w:rsid w:val="00F6337A"/>
    <w:rsid w:val="00F65CE1"/>
    <w:rsid w:val="00F9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402F"/>
  <w15:chartTrackingRefBased/>
  <w15:docId w15:val="{FF95F9A5-3EAF-44BA-9D6E-88BC75D3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6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B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 Меирманов</dc:creator>
  <cp:keywords/>
  <dc:description/>
  <cp:lastModifiedBy>i</cp:lastModifiedBy>
  <cp:revision>57</cp:revision>
  <dcterms:created xsi:type="dcterms:W3CDTF">2023-02-10T09:22:00Z</dcterms:created>
  <dcterms:modified xsi:type="dcterms:W3CDTF">2025-04-02T06:27:00Z</dcterms:modified>
</cp:coreProperties>
</file>